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048E" w14:textId="50B2F730" w:rsidR="00656F4A" w:rsidRDefault="003644D7">
      <w:r>
        <w:t>New WB Grade 8  2.3  True God and the Source of All Things</w:t>
      </w:r>
    </w:p>
    <w:p w14:paraId="3364467F" w14:textId="7DC410A1" w:rsidR="003644D7" w:rsidRDefault="003644D7">
      <w:r>
        <w:t>Activity 2</w:t>
      </w:r>
    </w:p>
    <w:p w14:paraId="66FCA0E0" w14:textId="03DD11BC" w:rsidR="003644D7" w:rsidRDefault="003644D7">
      <w:r w:rsidRPr="003644D7">
        <w:rPr>
          <w:noProof/>
        </w:rPr>
        <w:drawing>
          <wp:inline distT="0" distB="0" distL="0" distR="0" wp14:anchorId="52FE0C06" wp14:editId="04005005">
            <wp:extent cx="5943600" cy="4468265"/>
            <wp:effectExtent l="0" t="0" r="0" b="8890"/>
            <wp:docPr id="152383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395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4240" cy="44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4D3A" w14:textId="77777777" w:rsidR="00EB3F55" w:rsidRDefault="00EB3F55"/>
    <w:p w14:paraId="565C8FA0" w14:textId="3900845C" w:rsidR="00EB3F55" w:rsidRDefault="00EB3F55">
      <w:r w:rsidRPr="00EB3F55">
        <w:drawing>
          <wp:inline distT="0" distB="0" distL="0" distR="0" wp14:anchorId="63E29797" wp14:editId="41A0C690">
            <wp:extent cx="5916295" cy="1413863"/>
            <wp:effectExtent l="0" t="0" r="0" b="0"/>
            <wp:docPr id="1357951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511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58" cy="141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3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D7"/>
    <w:rsid w:val="0004199C"/>
    <w:rsid w:val="002E66A8"/>
    <w:rsid w:val="003644D7"/>
    <w:rsid w:val="00656F4A"/>
    <w:rsid w:val="007F7BCD"/>
    <w:rsid w:val="00900775"/>
    <w:rsid w:val="009B65F8"/>
    <w:rsid w:val="00A32F3C"/>
    <w:rsid w:val="00C64A71"/>
    <w:rsid w:val="00E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CD1B"/>
  <w15:chartTrackingRefBased/>
  <w15:docId w15:val="{9990C367-61C6-4E9F-88B7-3179AD25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2</cp:revision>
  <dcterms:created xsi:type="dcterms:W3CDTF">2026-07-21T19:45:00Z</dcterms:created>
  <dcterms:modified xsi:type="dcterms:W3CDTF">2026-07-22T19:37:00Z</dcterms:modified>
</cp:coreProperties>
</file>